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CE" w:rsidRDefault="00D72FCE" w:rsidP="00D72FCE">
      <w:pPr>
        <w:pStyle w:val="Heading1"/>
        <w:pBdr>
          <w:bottom w:val="single" w:sz="4" w:space="1" w:color="auto"/>
        </w:pBdr>
        <w:spacing w:before="0" w:after="0"/>
        <w:jc w:val="center"/>
        <w:rPr>
          <w:rFonts w:ascii="Georgia" w:hAnsi="Georgia"/>
          <w:sz w:val="26"/>
          <w:szCs w:val="26"/>
        </w:rPr>
      </w:pPr>
      <w:bookmarkStart w:id="0" w:name="_Toc304211023"/>
      <w:r>
        <w:rPr>
          <w:rFonts w:ascii="Georgia" w:hAnsi="Georgia"/>
          <w:sz w:val="26"/>
          <w:szCs w:val="26"/>
        </w:rPr>
        <w:t>Agenda-</w:t>
      </w:r>
      <w:r w:rsidRPr="001162D0">
        <w:rPr>
          <w:rFonts w:ascii="Georgia" w:hAnsi="Georgia"/>
          <w:sz w:val="26"/>
          <w:szCs w:val="26"/>
        </w:rPr>
        <w:t>at</w:t>
      </w:r>
      <w:r>
        <w:rPr>
          <w:rFonts w:ascii="Georgia" w:hAnsi="Georgia"/>
          <w:sz w:val="26"/>
          <w:szCs w:val="26"/>
        </w:rPr>
        <w:t>-</w:t>
      </w:r>
      <w:r w:rsidRPr="001162D0">
        <w:rPr>
          <w:rFonts w:ascii="Georgia" w:hAnsi="Georgia"/>
          <w:sz w:val="26"/>
          <w:szCs w:val="26"/>
        </w:rPr>
        <w:t>a</w:t>
      </w:r>
      <w:r>
        <w:rPr>
          <w:rFonts w:ascii="Georgia" w:hAnsi="Georgia"/>
          <w:sz w:val="26"/>
          <w:szCs w:val="26"/>
        </w:rPr>
        <w:t>-</w:t>
      </w:r>
      <w:r w:rsidRPr="001162D0">
        <w:rPr>
          <w:rFonts w:ascii="Georgia" w:hAnsi="Georgia"/>
          <w:sz w:val="26"/>
          <w:szCs w:val="26"/>
        </w:rPr>
        <w:t>Glance</w:t>
      </w:r>
      <w:bookmarkEnd w:id="0"/>
    </w:p>
    <w:p w:rsidR="00D72FCE" w:rsidRPr="009F4AE0" w:rsidRDefault="00D72FCE" w:rsidP="00D72FCE"/>
    <w:p w:rsidR="00D72FCE" w:rsidRPr="00496FF9" w:rsidRDefault="00D72FCE" w:rsidP="00D72FCE">
      <w:pPr>
        <w:widowControl w:val="0"/>
        <w:shd w:val="clear" w:color="auto" w:fill="D9D9D9"/>
        <w:rPr>
          <w:rFonts w:ascii="Georgia" w:hAnsi="Georgia" w:cs="Arial"/>
          <w:b/>
          <w:bCs/>
          <w:sz w:val="20"/>
          <w:szCs w:val="22"/>
        </w:rPr>
      </w:pPr>
      <w:r w:rsidRPr="00496FF9">
        <w:rPr>
          <w:rFonts w:ascii="Georgia" w:hAnsi="Georgia" w:cs="Arial"/>
          <w:b/>
          <w:bCs/>
          <w:sz w:val="20"/>
          <w:szCs w:val="22"/>
        </w:rPr>
        <w:t xml:space="preserve">Thursday, </w:t>
      </w:r>
      <w:r>
        <w:rPr>
          <w:rFonts w:ascii="Georgia" w:hAnsi="Georgia" w:cs="Arial"/>
          <w:b/>
          <w:bCs/>
          <w:sz w:val="20"/>
          <w:szCs w:val="22"/>
        </w:rPr>
        <w:t>October 6, 2011</w:t>
      </w:r>
    </w:p>
    <w:p w:rsidR="00D72FCE" w:rsidRPr="00496FF9" w:rsidRDefault="00D72FCE" w:rsidP="00D72FCE">
      <w:pPr>
        <w:widowControl w:val="0"/>
        <w:ind w:right="45"/>
        <w:jc w:val="center"/>
        <w:rPr>
          <w:rFonts w:ascii="Georgia" w:hAnsi="Georgia"/>
          <w:sz w:val="20"/>
          <w:szCs w:val="22"/>
        </w:rPr>
      </w:pPr>
    </w:p>
    <w:p w:rsidR="00D72FCE" w:rsidRPr="00496FF9" w:rsidRDefault="00D72FCE" w:rsidP="00D72FCE">
      <w:pPr>
        <w:widowControl w:val="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11:00–5</w:t>
      </w:r>
      <w:r w:rsidRPr="00496FF9">
        <w:rPr>
          <w:rFonts w:ascii="Georgia" w:hAnsi="Georgia" w:cs="Arial"/>
          <w:sz w:val="20"/>
          <w:szCs w:val="22"/>
        </w:rPr>
        <w:t xml:space="preserve">:00 p.m. </w:t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>Ballroom Level</w:t>
      </w:r>
      <w:r w:rsidRPr="00496FF9">
        <w:rPr>
          <w:rFonts w:ascii="Georgia" w:hAnsi="Georgia" w:cs="Arial"/>
          <w:sz w:val="20"/>
          <w:szCs w:val="22"/>
        </w:rPr>
        <w:tab/>
      </w:r>
    </w:p>
    <w:p w:rsidR="00D72FCE" w:rsidRPr="00496FF9" w:rsidRDefault="00D72FCE" w:rsidP="00D72FCE">
      <w:pPr>
        <w:widowControl w:val="0"/>
        <w:ind w:firstLine="720"/>
        <w:rPr>
          <w:rFonts w:ascii="Georgia" w:hAnsi="Georgia" w:cs="Arial"/>
          <w:b/>
          <w:sz w:val="20"/>
          <w:szCs w:val="22"/>
        </w:rPr>
      </w:pPr>
      <w:r w:rsidRPr="00496FF9">
        <w:rPr>
          <w:rFonts w:ascii="Georgia" w:hAnsi="Georgia" w:cs="Arial"/>
          <w:b/>
          <w:sz w:val="20"/>
          <w:szCs w:val="22"/>
        </w:rPr>
        <w:t xml:space="preserve">Conference </w:t>
      </w:r>
      <w:r>
        <w:rPr>
          <w:rFonts w:ascii="Georgia" w:hAnsi="Georgia" w:cs="Arial"/>
          <w:b/>
          <w:sz w:val="20"/>
          <w:szCs w:val="22"/>
        </w:rPr>
        <w:t>Registration &amp; Posters Display</w:t>
      </w:r>
    </w:p>
    <w:p w:rsidR="00D72FCE" w:rsidRPr="00496FF9" w:rsidRDefault="00D72FCE" w:rsidP="00D72FCE">
      <w:pPr>
        <w:widowControl w:val="0"/>
        <w:ind w:firstLine="720"/>
        <w:rPr>
          <w:rFonts w:ascii="Georgia" w:hAnsi="Georgia" w:cs="Arial"/>
          <w:sz w:val="20"/>
          <w:szCs w:val="22"/>
        </w:rPr>
      </w:pP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1:00–4:00 p.m.  </w:t>
      </w:r>
      <w:r>
        <w:rPr>
          <w:rFonts w:ascii="Georgia" w:hAnsi="Georgia" w:cs="Arial"/>
          <w:sz w:val="20"/>
          <w:szCs w:val="22"/>
        </w:rPr>
        <w:tab/>
        <w:t>Ballroom II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 w:rsidRPr="00496FF9">
        <w:rPr>
          <w:rFonts w:ascii="Georgia" w:hAnsi="Georgia" w:cs="Arial"/>
          <w:b/>
          <w:sz w:val="20"/>
          <w:szCs w:val="22"/>
        </w:rPr>
        <w:t>Preconference Workshop</w:t>
      </w:r>
    </w:p>
    <w:p w:rsidR="00D72FCE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 w:rsidRPr="00473A4B">
        <w:rPr>
          <w:rFonts w:ascii="Georgia" w:hAnsi="Georgia" w:cs="Arial"/>
          <w:sz w:val="20"/>
          <w:szCs w:val="22"/>
        </w:rPr>
        <w:t>Taking Your Mentoring Program to the Next Level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4:00–4:45</w:t>
      </w:r>
      <w:r w:rsidRPr="00496FF9">
        <w:rPr>
          <w:rFonts w:ascii="Georgia" w:hAnsi="Georgia" w:cs="Arial"/>
          <w:sz w:val="20"/>
          <w:szCs w:val="22"/>
        </w:rPr>
        <w:t xml:space="preserve"> p.m.</w:t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  <w:t xml:space="preserve">  </w:t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 w:rsidRPr="00496FF9"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  <w:t>Ballroom II</w:t>
      </w:r>
    </w:p>
    <w:p w:rsidR="00D72FCE" w:rsidRPr="00496FF9" w:rsidRDefault="00D72FCE" w:rsidP="00D72FCE">
      <w:pPr>
        <w:ind w:firstLine="720"/>
        <w:rPr>
          <w:rFonts w:ascii="Georgia" w:hAnsi="Georgia" w:cs="Arial"/>
          <w:b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New Program &amp; New Liaison Orientation</w:t>
      </w:r>
      <w:r w:rsidRPr="00496FF9">
        <w:rPr>
          <w:rFonts w:ascii="Georgia" w:hAnsi="Georgia" w:cs="Arial"/>
          <w:b/>
          <w:sz w:val="20"/>
          <w:szCs w:val="22"/>
        </w:rPr>
        <w:tab/>
      </w:r>
    </w:p>
    <w:p w:rsidR="00D72FCE" w:rsidRPr="00452213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 w:rsidRPr="00452213">
        <w:rPr>
          <w:rFonts w:ascii="Georgia" w:hAnsi="Georgia" w:cs="Arial"/>
          <w:sz w:val="20"/>
          <w:szCs w:val="22"/>
        </w:rPr>
        <w:t>All participants new to NCIN are invited to attend</w:t>
      </w:r>
    </w:p>
    <w:p w:rsidR="00D72FCE" w:rsidRDefault="00D72FCE" w:rsidP="00D72FCE">
      <w:pPr>
        <w:ind w:firstLine="720"/>
        <w:rPr>
          <w:rFonts w:ascii="Georgia" w:hAnsi="Georgia" w:cs="Arial"/>
          <w:i/>
          <w:sz w:val="20"/>
          <w:szCs w:val="22"/>
        </w:rPr>
      </w:pPr>
    </w:p>
    <w:p w:rsidR="00D72FCE" w:rsidRPr="00496FF9" w:rsidRDefault="00E64DB3" w:rsidP="00D72FCE">
      <w:pPr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5:30–8:00</w:t>
      </w:r>
      <w:r w:rsidR="00D72FCE" w:rsidRPr="00496FF9">
        <w:rPr>
          <w:rFonts w:ascii="Georgia" w:hAnsi="Georgia" w:cs="Arial"/>
          <w:sz w:val="20"/>
          <w:szCs w:val="22"/>
        </w:rPr>
        <w:t xml:space="preserve"> p.m.</w:t>
      </w:r>
      <w:r w:rsidR="00D72FCE" w:rsidRPr="00496FF9">
        <w:rPr>
          <w:rFonts w:ascii="Georgia" w:hAnsi="Georgia" w:cs="Arial"/>
          <w:sz w:val="20"/>
          <w:szCs w:val="22"/>
        </w:rPr>
        <w:tab/>
      </w:r>
      <w:r w:rsidR="00D72FCE" w:rsidRPr="00496FF9">
        <w:rPr>
          <w:rFonts w:ascii="Georgia" w:hAnsi="Georgia" w:cs="Arial"/>
          <w:sz w:val="20"/>
          <w:szCs w:val="22"/>
        </w:rPr>
        <w:tab/>
      </w:r>
      <w:r w:rsidR="00D72FCE" w:rsidRPr="00496FF9">
        <w:rPr>
          <w:rFonts w:ascii="Georgia" w:hAnsi="Georgia" w:cs="Arial"/>
          <w:sz w:val="20"/>
          <w:szCs w:val="22"/>
        </w:rPr>
        <w:tab/>
      </w:r>
      <w:r w:rsidR="00D72FCE" w:rsidRPr="00496FF9">
        <w:rPr>
          <w:rFonts w:ascii="Georgia" w:hAnsi="Georgia" w:cs="Arial"/>
          <w:sz w:val="20"/>
          <w:szCs w:val="22"/>
        </w:rPr>
        <w:tab/>
      </w:r>
      <w:r w:rsidR="00D72FCE" w:rsidRPr="00496FF9">
        <w:rPr>
          <w:rFonts w:ascii="Georgia" w:hAnsi="Georgia" w:cs="Arial"/>
          <w:sz w:val="20"/>
          <w:szCs w:val="22"/>
        </w:rPr>
        <w:tab/>
        <w:t xml:space="preserve">  </w:t>
      </w:r>
      <w:r w:rsidR="00D72FCE" w:rsidRPr="00496FF9">
        <w:rPr>
          <w:rFonts w:ascii="Georgia" w:hAnsi="Georgia" w:cs="Arial"/>
          <w:sz w:val="20"/>
          <w:szCs w:val="22"/>
        </w:rPr>
        <w:tab/>
      </w:r>
      <w:r w:rsidR="00D72FCE" w:rsidRPr="00496FF9">
        <w:rPr>
          <w:rFonts w:ascii="Georgia" w:hAnsi="Georgia" w:cs="Arial"/>
          <w:sz w:val="20"/>
          <w:szCs w:val="22"/>
        </w:rPr>
        <w:tab/>
      </w:r>
      <w:r w:rsidR="00D72FCE" w:rsidRPr="00496FF9">
        <w:rPr>
          <w:rFonts w:ascii="Georgia" w:hAnsi="Georgia" w:cs="Arial"/>
          <w:sz w:val="20"/>
          <w:szCs w:val="22"/>
        </w:rPr>
        <w:tab/>
      </w:r>
      <w:r w:rsidR="00D72FCE">
        <w:rPr>
          <w:rFonts w:ascii="Georgia" w:hAnsi="Georgia" w:cs="Arial"/>
          <w:sz w:val="20"/>
          <w:szCs w:val="22"/>
        </w:rPr>
        <w:tab/>
        <w:t>Colonnade</w:t>
      </w:r>
    </w:p>
    <w:p w:rsidR="00D72FCE" w:rsidRPr="00496FF9" w:rsidRDefault="00D72FCE" w:rsidP="00D72FCE">
      <w:pPr>
        <w:ind w:firstLine="720"/>
        <w:rPr>
          <w:rFonts w:ascii="Georgia" w:hAnsi="Georgia" w:cs="Arial"/>
          <w:b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Plated Dinner &amp; Dinner Speaker</w:t>
      </w:r>
      <w:r w:rsidRPr="00496FF9">
        <w:rPr>
          <w:rFonts w:ascii="Georgia" w:hAnsi="Georgia" w:cs="Arial"/>
          <w:b/>
          <w:sz w:val="20"/>
          <w:szCs w:val="22"/>
        </w:rPr>
        <w:tab/>
      </w:r>
    </w:p>
    <w:p w:rsidR="00D72FCE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My Journey into Nursing</w:t>
      </w:r>
    </w:p>
    <w:p w:rsidR="00D72FCE" w:rsidRPr="00496FF9" w:rsidRDefault="00D72FCE" w:rsidP="00D72FCE">
      <w:pPr>
        <w:rPr>
          <w:rFonts w:ascii="Georgia" w:hAnsi="Georgia" w:cs="Arial"/>
          <w:sz w:val="20"/>
          <w:szCs w:val="22"/>
        </w:rPr>
      </w:pPr>
      <w:r w:rsidRPr="00496FF9">
        <w:rPr>
          <w:rFonts w:ascii="Georgia" w:hAnsi="Georgia" w:cs="Arial"/>
          <w:sz w:val="20"/>
          <w:szCs w:val="22"/>
        </w:rPr>
        <w:tab/>
      </w:r>
    </w:p>
    <w:p w:rsidR="00D72FCE" w:rsidRPr="00496FF9" w:rsidRDefault="00D72FCE" w:rsidP="00D72FCE">
      <w:pPr>
        <w:widowControl w:val="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widowControl w:val="0"/>
        <w:shd w:val="clear" w:color="auto" w:fill="D9D9D9"/>
        <w:rPr>
          <w:rFonts w:ascii="Georgia" w:hAnsi="Georgia" w:cs="Arial"/>
          <w:bCs/>
          <w:sz w:val="20"/>
          <w:szCs w:val="22"/>
        </w:rPr>
      </w:pPr>
      <w:r>
        <w:rPr>
          <w:rFonts w:ascii="Georgia" w:hAnsi="Georgia" w:cs="Arial"/>
          <w:b/>
          <w:bCs/>
          <w:sz w:val="20"/>
          <w:szCs w:val="22"/>
        </w:rPr>
        <w:t>Friday, October 7</w:t>
      </w:r>
      <w:r w:rsidRPr="00496FF9">
        <w:rPr>
          <w:rFonts w:ascii="Georgia" w:hAnsi="Georgia" w:cs="Arial"/>
          <w:b/>
          <w:bCs/>
          <w:sz w:val="20"/>
          <w:szCs w:val="22"/>
        </w:rPr>
        <w:t>, 201</w:t>
      </w:r>
      <w:r>
        <w:rPr>
          <w:rFonts w:ascii="Georgia" w:hAnsi="Georgia" w:cs="Arial"/>
          <w:b/>
          <w:bCs/>
          <w:sz w:val="20"/>
          <w:szCs w:val="22"/>
        </w:rPr>
        <w:t>1</w:t>
      </w:r>
    </w:p>
    <w:p w:rsidR="00D72FCE" w:rsidRPr="00496FF9" w:rsidRDefault="00D72FCE" w:rsidP="00D72FCE">
      <w:pPr>
        <w:widowControl w:val="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7:30–8:15 a.m.  </w:t>
      </w:r>
      <w:r>
        <w:rPr>
          <w:rFonts w:ascii="Georgia" w:hAnsi="Georgia" w:cs="Arial"/>
          <w:sz w:val="20"/>
          <w:szCs w:val="22"/>
        </w:rPr>
        <w:tab/>
        <w:t>Ballroom II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Plated Breakfast</w:t>
      </w:r>
    </w:p>
    <w:p w:rsidR="00D72FCE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8:15–9:15 a.m.  </w:t>
      </w:r>
      <w:r>
        <w:rPr>
          <w:rFonts w:ascii="Georgia" w:hAnsi="Georgia" w:cs="Arial"/>
          <w:sz w:val="20"/>
          <w:szCs w:val="22"/>
        </w:rPr>
        <w:tab/>
        <w:t>Ballroom II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Keynote Session</w:t>
      </w:r>
    </w:p>
    <w:p w:rsidR="00D72FCE" w:rsidRDefault="00D72FCE" w:rsidP="00D72FCE">
      <w:pPr>
        <w:ind w:left="720" w:right="2826"/>
        <w:rPr>
          <w:rFonts w:ascii="Georgia" w:hAnsi="Georgia" w:cs="Arial"/>
          <w:sz w:val="20"/>
          <w:szCs w:val="22"/>
        </w:rPr>
      </w:pPr>
      <w:r w:rsidRPr="00452213">
        <w:rPr>
          <w:rFonts w:ascii="Georgia" w:hAnsi="Georgia" w:cs="Arial"/>
          <w:sz w:val="20"/>
          <w:szCs w:val="22"/>
        </w:rPr>
        <w:t xml:space="preserve">The Future of Nursing: </w:t>
      </w:r>
      <w:r>
        <w:rPr>
          <w:rFonts w:ascii="Georgia" w:hAnsi="Georgia" w:cs="Arial"/>
          <w:sz w:val="20"/>
          <w:szCs w:val="22"/>
        </w:rPr>
        <w:t>Implementing R</w:t>
      </w:r>
      <w:r w:rsidRPr="00452213">
        <w:rPr>
          <w:rFonts w:ascii="Georgia" w:hAnsi="Georgia" w:cs="Arial"/>
          <w:sz w:val="20"/>
          <w:szCs w:val="22"/>
        </w:rPr>
        <w:t xml:space="preserve">ecommendations </w:t>
      </w:r>
    </w:p>
    <w:p w:rsidR="00D72FCE" w:rsidRPr="00452213" w:rsidRDefault="00D72FCE" w:rsidP="00D72FCE">
      <w:pPr>
        <w:ind w:left="720" w:right="2826"/>
        <w:rPr>
          <w:rFonts w:ascii="Georgia" w:hAnsi="Georgia" w:cs="Arial"/>
          <w:sz w:val="20"/>
          <w:szCs w:val="22"/>
        </w:rPr>
      </w:pPr>
      <w:proofErr w:type="gramStart"/>
      <w:r w:rsidRPr="00452213">
        <w:rPr>
          <w:rFonts w:ascii="Georgia" w:hAnsi="Georgia" w:cs="Arial"/>
          <w:sz w:val="20"/>
          <w:szCs w:val="22"/>
        </w:rPr>
        <w:t>of</w:t>
      </w:r>
      <w:proofErr w:type="gramEnd"/>
      <w:r w:rsidRPr="00452213">
        <w:rPr>
          <w:rFonts w:ascii="Georgia" w:hAnsi="Georgia" w:cs="Arial"/>
          <w:sz w:val="20"/>
          <w:szCs w:val="22"/>
        </w:rPr>
        <w:t xml:space="preserve"> the IOM Report: Role o</w:t>
      </w:r>
      <w:r>
        <w:rPr>
          <w:rFonts w:ascii="Georgia" w:hAnsi="Georgia" w:cs="Arial"/>
          <w:sz w:val="20"/>
          <w:szCs w:val="22"/>
        </w:rPr>
        <w:t>f Accelerated Degree S</w:t>
      </w:r>
      <w:r w:rsidRPr="00452213">
        <w:rPr>
          <w:rFonts w:ascii="Georgia" w:hAnsi="Georgia" w:cs="Arial"/>
          <w:sz w:val="20"/>
          <w:szCs w:val="22"/>
        </w:rPr>
        <w:t>tudents</w:t>
      </w:r>
    </w:p>
    <w:p w:rsidR="00D72FCE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9:30–10:00 a.m.  </w:t>
      </w:r>
      <w:r>
        <w:rPr>
          <w:rFonts w:ascii="Georgia" w:hAnsi="Georgia" w:cs="Arial"/>
          <w:sz w:val="20"/>
          <w:szCs w:val="22"/>
        </w:rPr>
        <w:tab/>
        <w:t>Ballroom II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Opening/ Welcome/ Greeting</w:t>
      </w:r>
    </w:p>
    <w:p w:rsidR="00D72FCE" w:rsidRPr="00EE3E00" w:rsidRDefault="00D72FCE" w:rsidP="00D72FCE">
      <w:pPr>
        <w:ind w:left="720" w:right="2826"/>
        <w:rPr>
          <w:rFonts w:ascii="Georgia" w:hAnsi="Georgia" w:cs="Arial"/>
          <w:i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10:00–10:30 p.m.  </w:t>
      </w:r>
      <w:r>
        <w:rPr>
          <w:rFonts w:ascii="Georgia" w:hAnsi="Georgia" w:cs="Arial"/>
          <w:sz w:val="20"/>
          <w:szCs w:val="22"/>
        </w:rPr>
        <w:tab/>
        <w:t>Executive Forum Lobby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Break</w:t>
      </w:r>
    </w:p>
    <w:p w:rsidR="00D72FCE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10:30–12:30 p.m.  </w:t>
      </w:r>
      <w:r>
        <w:rPr>
          <w:rFonts w:ascii="Georgia" w:hAnsi="Georgia" w:cs="Arial"/>
          <w:sz w:val="20"/>
          <w:szCs w:val="22"/>
        </w:rPr>
        <w:tab/>
        <w:t>Executive Forum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Plenary Session I</w:t>
      </w:r>
    </w:p>
    <w:p w:rsidR="00D72FCE" w:rsidRPr="00453408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 w:rsidRPr="00453408">
        <w:rPr>
          <w:rFonts w:ascii="Georgia" w:hAnsi="Georgia" w:cs="Arial"/>
          <w:sz w:val="20"/>
          <w:szCs w:val="22"/>
        </w:rPr>
        <w:t xml:space="preserve">Sustaining Diversity in Student Enrollment    </w:t>
      </w:r>
    </w:p>
    <w:p w:rsidR="00D72FCE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12:30–2:00 p.m.  </w:t>
      </w:r>
      <w:r>
        <w:rPr>
          <w:rFonts w:ascii="Georgia" w:hAnsi="Georgia" w:cs="Arial"/>
          <w:sz w:val="20"/>
          <w:szCs w:val="22"/>
        </w:rPr>
        <w:tab/>
      </w:r>
    </w:p>
    <w:p w:rsidR="00D72FCE" w:rsidRDefault="00D72FCE" w:rsidP="00D72FCE">
      <w:pPr>
        <w:ind w:firstLine="720"/>
        <w:rPr>
          <w:rFonts w:ascii="Georgia" w:hAnsi="Georgia" w:cs="Arial"/>
          <w:b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Break</w:t>
      </w:r>
    </w:p>
    <w:p w:rsidR="00D72FCE" w:rsidRPr="00453408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L</w:t>
      </w:r>
      <w:r w:rsidRPr="00453408">
        <w:rPr>
          <w:rFonts w:ascii="Georgia" w:hAnsi="Georgia" w:cs="Arial"/>
          <w:sz w:val="20"/>
          <w:szCs w:val="22"/>
        </w:rPr>
        <w:t>unch on your own</w:t>
      </w:r>
    </w:p>
    <w:p w:rsidR="00D72FCE" w:rsidRPr="00EE3E00" w:rsidRDefault="00D72FCE" w:rsidP="00D72FCE">
      <w:pPr>
        <w:ind w:firstLine="720"/>
        <w:rPr>
          <w:rFonts w:ascii="Georgia" w:hAnsi="Georgia" w:cs="Arial"/>
          <w:i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2:00–3:00 p.m.  </w:t>
      </w:r>
      <w:r>
        <w:rPr>
          <w:rFonts w:ascii="Georgia" w:hAnsi="Georgia" w:cs="Arial"/>
          <w:sz w:val="20"/>
          <w:szCs w:val="22"/>
        </w:rPr>
        <w:tab/>
        <w:t>Executive Forum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Plenary Session II</w:t>
      </w:r>
    </w:p>
    <w:p w:rsidR="00D72FCE" w:rsidRPr="00452213" w:rsidRDefault="00D72FCE" w:rsidP="00D72FCE">
      <w:pPr>
        <w:ind w:left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National Program Office Forum</w:t>
      </w:r>
      <w:proofErr w:type="gramStart"/>
      <w:r>
        <w:rPr>
          <w:rFonts w:ascii="Georgia" w:hAnsi="Georgia" w:cs="Arial"/>
          <w:sz w:val="20"/>
          <w:szCs w:val="22"/>
        </w:rPr>
        <w:t>:</w:t>
      </w:r>
      <w:proofErr w:type="gramEnd"/>
      <w:r>
        <w:rPr>
          <w:rFonts w:ascii="Georgia" w:hAnsi="Georgia" w:cs="Arial"/>
          <w:sz w:val="20"/>
          <w:szCs w:val="22"/>
        </w:rPr>
        <w:br/>
      </w:r>
      <w:r w:rsidRPr="00452213">
        <w:rPr>
          <w:rFonts w:ascii="Georgia" w:hAnsi="Georgia" w:cs="Arial"/>
          <w:sz w:val="20"/>
          <w:szCs w:val="22"/>
        </w:rPr>
        <w:t xml:space="preserve">Reflections on Past Successes and Challenges for our Future          </w:t>
      </w:r>
    </w:p>
    <w:p w:rsidR="00D72FCE" w:rsidRPr="00EE3E00" w:rsidRDefault="00D72FCE" w:rsidP="00D72FCE">
      <w:pPr>
        <w:ind w:firstLine="720"/>
        <w:rPr>
          <w:rFonts w:ascii="Georgia" w:hAnsi="Georgia" w:cs="Arial"/>
          <w:i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3:00–3:30 p.m.  </w:t>
      </w:r>
      <w:r>
        <w:rPr>
          <w:rFonts w:ascii="Georgia" w:hAnsi="Georgia" w:cs="Arial"/>
          <w:sz w:val="20"/>
          <w:szCs w:val="22"/>
        </w:rPr>
        <w:tab/>
        <w:t>Ballroom II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Break</w:t>
      </w:r>
    </w:p>
    <w:p w:rsidR="00D72FCE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Visit the posters and cast your votes</w:t>
      </w:r>
    </w:p>
    <w:p w:rsidR="00D72FCE" w:rsidRPr="000820D5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lastRenderedPageBreak/>
        <w:t xml:space="preserve">3:30–4:30 p.m.  </w:t>
      </w:r>
      <w:r>
        <w:rPr>
          <w:rFonts w:ascii="Georgia" w:hAnsi="Georgia" w:cs="Arial"/>
          <w:sz w:val="20"/>
          <w:szCs w:val="22"/>
        </w:rPr>
        <w:tab/>
        <w:t>Executive Forum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Plenary Session III</w:t>
      </w:r>
    </w:p>
    <w:p w:rsidR="00D72FCE" w:rsidRPr="00452213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 w:rsidRPr="00452213">
        <w:rPr>
          <w:rFonts w:ascii="Georgia" w:hAnsi="Georgia" w:cs="Arial"/>
          <w:sz w:val="20"/>
          <w:szCs w:val="22"/>
        </w:rPr>
        <w:t xml:space="preserve">State Action Coalitions: Investing in </w:t>
      </w:r>
      <w:r>
        <w:rPr>
          <w:rFonts w:ascii="Georgia" w:hAnsi="Georgia" w:cs="Arial"/>
          <w:sz w:val="20"/>
          <w:szCs w:val="22"/>
        </w:rPr>
        <w:t xml:space="preserve">the </w:t>
      </w:r>
      <w:r w:rsidRPr="00452213">
        <w:rPr>
          <w:rFonts w:ascii="Georgia" w:hAnsi="Georgia" w:cs="Arial"/>
          <w:sz w:val="20"/>
          <w:szCs w:val="22"/>
        </w:rPr>
        <w:t>Future of Nursing</w:t>
      </w:r>
    </w:p>
    <w:p w:rsidR="00D72FCE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4:30–5:30 p.m.  </w:t>
      </w:r>
      <w:r>
        <w:rPr>
          <w:rFonts w:ascii="Georgia" w:hAnsi="Georgia" w:cs="Arial"/>
          <w:sz w:val="20"/>
          <w:szCs w:val="22"/>
        </w:rPr>
        <w:tab/>
        <w:t>Executive Forum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Plenary Session IV</w:t>
      </w:r>
    </w:p>
    <w:p w:rsidR="00D72FCE" w:rsidRPr="00453408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Student Forum</w:t>
      </w:r>
      <w:r w:rsidRPr="00453408">
        <w:rPr>
          <w:rFonts w:ascii="Georgia" w:hAnsi="Georgia" w:cs="Arial"/>
          <w:sz w:val="20"/>
          <w:szCs w:val="22"/>
        </w:rPr>
        <w:t>: Career Advancement for Accelerated Nursing Student</w:t>
      </w: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5:30–6:30 p.m.  </w:t>
      </w:r>
      <w:r>
        <w:rPr>
          <w:rFonts w:ascii="Georgia" w:hAnsi="Georgia" w:cs="Arial"/>
          <w:sz w:val="20"/>
          <w:szCs w:val="22"/>
        </w:rPr>
        <w:tab/>
        <w:t>Executive Forum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Poster Reception</w:t>
      </w:r>
    </w:p>
    <w:p w:rsidR="00D72FCE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Visit the posters and cast your vote over light appetizers </w:t>
      </w:r>
      <w:r>
        <w:rPr>
          <w:rFonts w:ascii="Georgia" w:hAnsi="Georgia" w:cs="Arial"/>
          <w:sz w:val="20"/>
          <w:szCs w:val="22"/>
        </w:rPr>
        <w:br/>
      </w:r>
      <w:r>
        <w:rPr>
          <w:rFonts w:ascii="Georgia" w:hAnsi="Georgia" w:cs="Arial"/>
          <w:sz w:val="20"/>
          <w:szCs w:val="22"/>
        </w:rPr>
        <w:tab/>
      </w:r>
      <w:proofErr w:type="gramStart"/>
      <w:r>
        <w:rPr>
          <w:rFonts w:ascii="Georgia" w:hAnsi="Georgia" w:cs="Arial"/>
          <w:sz w:val="20"/>
          <w:szCs w:val="22"/>
        </w:rPr>
        <w:t>All</w:t>
      </w:r>
      <w:proofErr w:type="gramEnd"/>
      <w:r>
        <w:rPr>
          <w:rFonts w:ascii="Georgia" w:hAnsi="Georgia" w:cs="Arial"/>
          <w:sz w:val="20"/>
          <w:szCs w:val="22"/>
        </w:rPr>
        <w:t xml:space="preserve"> votes must be cast by 6:30pm</w:t>
      </w:r>
    </w:p>
    <w:p w:rsidR="00D72FCE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widowControl w:val="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7:0</w:t>
      </w:r>
      <w:r w:rsidRPr="00496FF9">
        <w:rPr>
          <w:rFonts w:ascii="Georgia" w:hAnsi="Georgia" w:cs="Arial"/>
          <w:sz w:val="20"/>
          <w:szCs w:val="22"/>
        </w:rPr>
        <w:t>0</w:t>
      </w:r>
      <w:r>
        <w:rPr>
          <w:rFonts w:ascii="Georgia" w:hAnsi="Georgia" w:cs="Arial"/>
          <w:sz w:val="20"/>
          <w:szCs w:val="22"/>
        </w:rPr>
        <w:t xml:space="preserve">- 8:00 p.m.      </w:t>
      </w:r>
      <w:r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proofErr w:type="spellStart"/>
      <w:r w:rsidRPr="00496FF9">
        <w:rPr>
          <w:rFonts w:ascii="Georgia" w:hAnsi="Georgia" w:cs="Arial"/>
          <w:sz w:val="20"/>
          <w:szCs w:val="22"/>
        </w:rPr>
        <w:t>Ris</w:t>
      </w:r>
      <w:proofErr w:type="spellEnd"/>
      <w:r w:rsidRPr="00496FF9">
        <w:rPr>
          <w:rFonts w:ascii="Georgia" w:hAnsi="Georgia" w:cs="Arial"/>
          <w:sz w:val="20"/>
          <w:szCs w:val="22"/>
        </w:rPr>
        <w:t xml:space="preserve"> Restaurant</w:t>
      </w:r>
    </w:p>
    <w:p w:rsidR="00D72FCE" w:rsidRPr="00496FF9" w:rsidRDefault="00D72FCE" w:rsidP="00D72FCE">
      <w:pPr>
        <w:widowControl w:val="0"/>
        <w:ind w:left="720"/>
        <w:rPr>
          <w:rFonts w:ascii="Georgia" w:hAnsi="Georgia" w:cs="Arial"/>
          <w:b/>
          <w:sz w:val="20"/>
          <w:szCs w:val="22"/>
        </w:rPr>
      </w:pPr>
      <w:r w:rsidRPr="00496FF9">
        <w:rPr>
          <w:rFonts w:ascii="Georgia" w:hAnsi="Georgia" w:cs="Arial"/>
          <w:b/>
          <w:sz w:val="20"/>
          <w:szCs w:val="22"/>
        </w:rPr>
        <w:t>Dinner/Reception</w:t>
      </w:r>
    </w:p>
    <w:p w:rsidR="00D72FCE" w:rsidRPr="00453408" w:rsidRDefault="00D72FCE" w:rsidP="00D72FCE">
      <w:pPr>
        <w:widowControl w:val="0"/>
        <w:ind w:left="720"/>
        <w:rPr>
          <w:rFonts w:ascii="Georgia" w:hAnsi="Georgia" w:cs="Arial"/>
          <w:sz w:val="20"/>
          <w:szCs w:val="22"/>
        </w:rPr>
      </w:pPr>
      <w:r w:rsidRPr="00453408">
        <w:rPr>
          <w:rFonts w:ascii="Georgia" w:hAnsi="Georgia" w:cs="Arial"/>
          <w:sz w:val="20"/>
          <w:szCs w:val="22"/>
        </w:rPr>
        <w:t xml:space="preserve">This is an invitation-only event </w:t>
      </w:r>
    </w:p>
    <w:p w:rsidR="00D72FCE" w:rsidRPr="00496FF9" w:rsidRDefault="00D72FCE" w:rsidP="00A3030E">
      <w:pPr>
        <w:spacing w:after="200" w:line="276" w:lineRule="auto"/>
        <w:rPr>
          <w:rFonts w:ascii="Georgia" w:hAnsi="Georgia" w:cs="Helv"/>
          <w:sz w:val="20"/>
          <w:szCs w:val="22"/>
        </w:rPr>
      </w:pPr>
    </w:p>
    <w:p w:rsidR="00D72FCE" w:rsidRPr="00496FF9" w:rsidRDefault="00D72FCE" w:rsidP="00D72FCE">
      <w:pPr>
        <w:widowControl w:val="0"/>
        <w:shd w:val="clear" w:color="auto" w:fill="D9D9D9"/>
        <w:rPr>
          <w:rFonts w:ascii="Georgia" w:hAnsi="Georgia" w:cs="Arial"/>
          <w:b/>
          <w:bCs/>
          <w:sz w:val="20"/>
          <w:szCs w:val="22"/>
        </w:rPr>
      </w:pPr>
      <w:r>
        <w:rPr>
          <w:rFonts w:ascii="Georgia" w:hAnsi="Georgia" w:cs="Arial"/>
          <w:b/>
          <w:bCs/>
          <w:sz w:val="20"/>
          <w:szCs w:val="22"/>
        </w:rPr>
        <w:t>Saturday, October 8, 2011</w:t>
      </w:r>
    </w:p>
    <w:p w:rsidR="00D72FCE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7:30–8:30 a.m.  </w:t>
      </w:r>
      <w:r>
        <w:rPr>
          <w:rFonts w:ascii="Georgia" w:hAnsi="Georgia" w:cs="Arial"/>
          <w:sz w:val="20"/>
          <w:szCs w:val="22"/>
        </w:rPr>
        <w:tab/>
        <w:t>Ballroom II</w:t>
      </w:r>
    </w:p>
    <w:p w:rsidR="00D72FCE" w:rsidRDefault="00D72FCE" w:rsidP="00D72FCE">
      <w:pPr>
        <w:ind w:firstLine="720"/>
        <w:rPr>
          <w:rFonts w:ascii="Georgia" w:hAnsi="Georgia" w:cs="Arial"/>
          <w:b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Plated Breakfast &amp; Roundtable Discussions</w:t>
      </w:r>
    </w:p>
    <w:p w:rsidR="00D72FCE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8:30–8:50 a.m.  </w:t>
      </w:r>
      <w:r>
        <w:rPr>
          <w:rFonts w:ascii="Georgia" w:hAnsi="Georgia" w:cs="Arial"/>
          <w:sz w:val="20"/>
          <w:szCs w:val="22"/>
        </w:rPr>
        <w:tab/>
        <w:t>Ballroom II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Roundtable Reports</w:t>
      </w:r>
    </w:p>
    <w:p w:rsidR="00D72FCE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</w:p>
    <w:p w:rsidR="00D72FCE" w:rsidRPr="00100437" w:rsidRDefault="00D72FCE" w:rsidP="00D72FCE">
      <w:pPr>
        <w:tabs>
          <w:tab w:val="left" w:pos="7200"/>
        </w:tabs>
        <w:rPr>
          <w:rFonts w:ascii="Georgia" w:hAnsi="Georgia" w:cs="Arial"/>
          <w:b/>
          <w:sz w:val="20"/>
          <w:szCs w:val="22"/>
        </w:rPr>
      </w:pPr>
      <w:r w:rsidRPr="00100437">
        <w:rPr>
          <w:rFonts w:ascii="Georgia" w:hAnsi="Georgia" w:cs="Arial"/>
          <w:sz w:val="20"/>
          <w:szCs w:val="22"/>
        </w:rPr>
        <w:t xml:space="preserve">9:00–10:00 a.m.  </w:t>
      </w:r>
      <w:r w:rsidRPr="00100437">
        <w:rPr>
          <w:rFonts w:ascii="Georgia" w:hAnsi="Georgia" w:cs="Arial"/>
          <w:sz w:val="20"/>
          <w:szCs w:val="22"/>
        </w:rPr>
        <w:tab/>
        <w:t>Executive Forum</w:t>
      </w:r>
      <w:r w:rsidRPr="00100437">
        <w:rPr>
          <w:rFonts w:ascii="Georgia" w:hAnsi="Georgia" w:cs="Arial"/>
          <w:b/>
          <w:sz w:val="20"/>
          <w:szCs w:val="22"/>
        </w:rPr>
        <w:t xml:space="preserve"> </w:t>
      </w:r>
    </w:p>
    <w:p w:rsidR="00D72FCE" w:rsidRPr="00100437" w:rsidRDefault="00D72FCE" w:rsidP="00D72FCE">
      <w:pPr>
        <w:tabs>
          <w:tab w:val="left" w:pos="7200"/>
        </w:tabs>
        <w:ind w:firstLine="720"/>
        <w:rPr>
          <w:rFonts w:ascii="Georgia" w:hAnsi="Georgia" w:cs="Arial"/>
          <w:sz w:val="20"/>
          <w:szCs w:val="22"/>
        </w:rPr>
      </w:pPr>
      <w:r w:rsidRPr="00100437">
        <w:rPr>
          <w:rFonts w:ascii="Georgia" w:hAnsi="Georgia" w:cs="Arial"/>
          <w:b/>
          <w:sz w:val="20"/>
          <w:szCs w:val="22"/>
        </w:rPr>
        <w:t>Plenary Session</w:t>
      </w:r>
      <w:r>
        <w:rPr>
          <w:rFonts w:ascii="Georgia" w:hAnsi="Georgia" w:cs="Arial"/>
          <w:b/>
          <w:sz w:val="20"/>
          <w:szCs w:val="22"/>
        </w:rPr>
        <w:t xml:space="preserve"> V</w:t>
      </w:r>
    </w:p>
    <w:p w:rsidR="00D72FCE" w:rsidRPr="00453408" w:rsidRDefault="00F55B15" w:rsidP="00D72FCE">
      <w:pPr>
        <w:ind w:left="720" w:right="2826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>Innovation and I</w:t>
      </w:r>
      <w:bookmarkStart w:id="1" w:name="_GoBack"/>
      <w:bookmarkEnd w:id="1"/>
      <w:r w:rsidR="00D16A6C">
        <w:rPr>
          <w:rFonts w:ascii="Georgia" w:hAnsi="Georgia" w:cs="Arial"/>
          <w:sz w:val="20"/>
          <w:szCs w:val="22"/>
        </w:rPr>
        <w:t>nstruction Design: Using Social Media to Enhance Learning</w:t>
      </w:r>
    </w:p>
    <w:p w:rsidR="00D72FCE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10:00–10:30 a.m.  </w:t>
      </w:r>
      <w:r>
        <w:rPr>
          <w:rFonts w:ascii="Georgia" w:hAnsi="Georgia" w:cs="Arial"/>
          <w:sz w:val="20"/>
          <w:szCs w:val="22"/>
        </w:rPr>
        <w:tab/>
        <w:t xml:space="preserve">Executive Forum 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Poster Award Presentation</w:t>
      </w:r>
    </w:p>
    <w:p w:rsidR="00D72FCE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10:30–11:45 a.m.  </w:t>
      </w:r>
      <w:r>
        <w:rPr>
          <w:rFonts w:ascii="Georgia" w:hAnsi="Georgia" w:cs="Arial"/>
          <w:sz w:val="20"/>
          <w:szCs w:val="22"/>
        </w:rPr>
        <w:tab/>
      </w:r>
    </w:p>
    <w:p w:rsidR="00D72FCE" w:rsidRPr="00496FF9" w:rsidRDefault="00D72FCE" w:rsidP="00D72FCE">
      <w:pPr>
        <w:widowControl w:val="0"/>
        <w:spacing w:after="120"/>
        <w:ind w:firstLine="720"/>
        <w:rPr>
          <w:rFonts w:ascii="Georgia" w:hAnsi="Georgia" w:cs="Arial"/>
          <w:b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Breakout Sessions</w:t>
      </w:r>
      <w:r w:rsidRPr="002A670D">
        <w:rPr>
          <w:rFonts w:ascii="Georgia" w:hAnsi="Georgia" w:cs="Arial"/>
          <w:b/>
          <w:sz w:val="20"/>
          <w:szCs w:val="22"/>
        </w:rPr>
        <w:t xml:space="preserve"> </w:t>
      </w:r>
    </w:p>
    <w:p w:rsidR="00D72FCE" w:rsidRPr="00984ABF" w:rsidRDefault="00D72FCE" w:rsidP="00D72FCE">
      <w:pPr>
        <w:widowControl w:val="0"/>
        <w:ind w:left="1440"/>
        <w:contextualSpacing/>
        <w:rPr>
          <w:rFonts w:ascii="Georgia" w:hAnsi="Georgia" w:cs="Arial"/>
          <w:sz w:val="20"/>
          <w:szCs w:val="22"/>
        </w:rPr>
      </w:pPr>
      <w:r w:rsidRPr="002A670D">
        <w:rPr>
          <w:rFonts w:ascii="Georgia" w:hAnsi="Georgia" w:cs="Arial"/>
          <w:sz w:val="20"/>
          <w:szCs w:val="22"/>
        </w:rPr>
        <w:t xml:space="preserve">Education- </w:t>
      </w:r>
      <w:r>
        <w:rPr>
          <w:rFonts w:ascii="Georgia" w:hAnsi="Georgia" w:cs="Arial"/>
          <w:sz w:val="20"/>
          <w:szCs w:val="22"/>
        </w:rPr>
        <w:t>R</w:t>
      </w:r>
      <w:r w:rsidRPr="002A670D">
        <w:rPr>
          <w:rFonts w:ascii="Georgia" w:hAnsi="Georgia" w:cs="Arial"/>
          <w:sz w:val="20"/>
          <w:szCs w:val="22"/>
        </w:rPr>
        <w:t xml:space="preserve">ecommendations # 4, 5, 6             </w:t>
      </w:r>
      <w:r w:rsidRPr="00496FF9"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r>
        <w:rPr>
          <w:rFonts w:ascii="Georgia" w:hAnsi="Georgia" w:cs="Arial"/>
          <w:sz w:val="20"/>
          <w:szCs w:val="22"/>
        </w:rPr>
        <w:tab/>
      </w:r>
      <w:r w:rsidRPr="00984ABF">
        <w:rPr>
          <w:rFonts w:ascii="Georgia" w:hAnsi="Georgia" w:cs="Arial"/>
          <w:sz w:val="20"/>
          <w:szCs w:val="22"/>
        </w:rPr>
        <w:t>Imperial I</w:t>
      </w:r>
    </w:p>
    <w:p w:rsidR="00D72FCE" w:rsidRPr="00984ABF" w:rsidRDefault="00D72FCE" w:rsidP="00D72FCE">
      <w:pPr>
        <w:widowControl w:val="0"/>
        <w:ind w:left="1440"/>
        <w:contextualSpacing/>
        <w:rPr>
          <w:rFonts w:ascii="Georgia" w:hAnsi="Georgia" w:cs="Arial"/>
          <w:i/>
          <w:sz w:val="20"/>
          <w:szCs w:val="22"/>
        </w:rPr>
      </w:pPr>
      <w:r w:rsidRPr="00984ABF">
        <w:rPr>
          <w:rFonts w:ascii="Georgia" w:hAnsi="Georgia" w:cs="Arial"/>
          <w:i/>
          <w:sz w:val="20"/>
          <w:szCs w:val="22"/>
        </w:rPr>
        <w:t xml:space="preserve">Discussion Group One </w:t>
      </w:r>
    </w:p>
    <w:p w:rsidR="00D72FCE" w:rsidRPr="00C3278A" w:rsidRDefault="00D72FCE" w:rsidP="00D72FCE">
      <w:pPr>
        <w:widowControl w:val="0"/>
        <w:ind w:left="1440"/>
        <w:contextualSpacing/>
        <w:rPr>
          <w:rFonts w:ascii="Georgia" w:hAnsi="Georgia" w:cs="Arial"/>
          <w:sz w:val="20"/>
          <w:szCs w:val="20"/>
        </w:rPr>
      </w:pPr>
    </w:p>
    <w:p w:rsidR="00D72FCE" w:rsidRPr="00984ABF" w:rsidRDefault="00D72FCE" w:rsidP="00D72FCE">
      <w:pPr>
        <w:widowControl w:val="0"/>
        <w:ind w:left="1440"/>
        <w:contextualSpacing/>
        <w:rPr>
          <w:rFonts w:ascii="Georgia" w:hAnsi="Georgia" w:cs="Arial"/>
          <w:sz w:val="20"/>
          <w:szCs w:val="20"/>
        </w:rPr>
      </w:pPr>
      <w:r w:rsidRPr="00984ABF">
        <w:rPr>
          <w:rFonts w:ascii="Georgia" w:hAnsi="Georgia" w:cs="Arial"/>
          <w:sz w:val="20"/>
          <w:szCs w:val="20"/>
        </w:rPr>
        <w:t xml:space="preserve">Practice- Recommendations # 1 and 3               </w:t>
      </w:r>
      <w:r w:rsidRPr="00984ABF">
        <w:rPr>
          <w:rFonts w:ascii="Georgia" w:hAnsi="Georgia" w:cs="Arial"/>
          <w:sz w:val="20"/>
          <w:szCs w:val="20"/>
        </w:rPr>
        <w:tab/>
      </w:r>
      <w:r w:rsidRPr="00984ABF">
        <w:rPr>
          <w:rFonts w:ascii="Georgia" w:hAnsi="Georgia" w:cs="Arial"/>
          <w:sz w:val="20"/>
          <w:szCs w:val="20"/>
        </w:rPr>
        <w:tab/>
      </w:r>
      <w:r w:rsidRPr="00984ABF"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>Culpeper</w:t>
      </w:r>
    </w:p>
    <w:p w:rsidR="00D72FCE" w:rsidRDefault="00D72FCE" w:rsidP="00D72FCE">
      <w:pPr>
        <w:widowControl w:val="0"/>
        <w:spacing w:after="120"/>
        <w:ind w:left="1440"/>
        <w:contextualSpacing/>
        <w:rPr>
          <w:rFonts w:ascii="Georgia" w:hAnsi="Georgia" w:cs="Arial"/>
          <w:sz w:val="20"/>
          <w:szCs w:val="20"/>
        </w:rPr>
      </w:pPr>
      <w:r w:rsidRPr="00984ABF">
        <w:rPr>
          <w:rFonts w:ascii="Georgia" w:hAnsi="Georgia" w:cs="Arial"/>
          <w:i/>
          <w:sz w:val="20"/>
          <w:szCs w:val="20"/>
        </w:rPr>
        <w:t>Discussion Group Two</w:t>
      </w:r>
      <w:r>
        <w:rPr>
          <w:rFonts w:ascii="Georgia" w:hAnsi="Georgia" w:cs="Arial"/>
          <w:i/>
          <w:sz w:val="20"/>
          <w:szCs w:val="20"/>
        </w:rPr>
        <w:br/>
      </w:r>
      <w:r>
        <w:rPr>
          <w:rFonts w:ascii="Georgia" w:hAnsi="Georgia" w:cs="Arial"/>
          <w:i/>
          <w:sz w:val="20"/>
          <w:szCs w:val="20"/>
        </w:rPr>
        <w:br/>
      </w:r>
      <w:r w:rsidRPr="00984ABF">
        <w:rPr>
          <w:rFonts w:ascii="Georgia" w:hAnsi="Georgia" w:cs="Arial"/>
          <w:sz w:val="20"/>
          <w:szCs w:val="20"/>
        </w:rPr>
        <w:t xml:space="preserve">Research- Recommendation # 8   </w:t>
      </w:r>
      <w:r w:rsidRPr="00984ABF">
        <w:rPr>
          <w:rFonts w:ascii="Georgia" w:hAnsi="Georgia" w:cs="Arial"/>
          <w:sz w:val="20"/>
          <w:szCs w:val="20"/>
        </w:rPr>
        <w:tab/>
      </w:r>
      <w:r w:rsidRPr="00984ABF">
        <w:rPr>
          <w:rFonts w:ascii="Georgia" w:hAnsi="Georgia" w:cs="Arial"/>
          <w:sz w:val="20"/>
          <w:szCs w:val="20"/>
        </w:rPr>
        <w:tab/>
      </w:r>
      <w:r w:rsidRPr="00984ABF">
        <w:rPr>
          <w:rFonts w:ascii="Georgia" w:hAnsi="Georgia" w:cs="Arial"/>
          <w:sz w:val="20"/>
          <w:szCs w:val="20"/>
        </w:rPr>
        <w:tab/>
      </w:r>
      <w:r w:rsidRPr="00984ABF"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>Longworth</w:t>
      </w:r>
    </w:p>
    <w:p w:rsidR="00D72FCE" w:rsidRPr="00C3278A" w:rsidRDefault="00D72FCE" w:rsidP="00D72FCE">
      <w:pPr>
        <w:widowControl w:val="0"/>
        <w:spacing w:after="120"/>
        <w:ind w:left="1440"/>
        <w:contextualSpacing/>
        <w:rPr>
          <w:rFonts w:ascii="Georgia" w:hAnsi="Georgia" w:cs="Arial"/>
          <w:i/>
          <w:sz w:val="20"/>
          <w:szCs w:val="20"/>
        </w:rPr>
      </w:pPr>
      <w:r w:rsidRPr="00984ABF">
        <w:rPr>
          <w:rFonts w:ascii="Georgia" w:hAnsi="Georgia" w:cs="Arial"/>
          <w:i/>
          <w:sz w:val="20"/>
          <w:szCs w:val="20"/>
        </w:rPr>
        <w:t>Discussion Group Three</w:t>
      </w:r>
      <w:r>
        <w:rPr>
          <w:rFonts w:ascii="Georgia" w:hAnsi="Georgia" w:cs="Arial"/>
          <w:i/>
          <w:sz w:val="20"/>
          <w:szCs w:val="20"/>
        </w:rPr>
        <w:br/>
      </w:r>
    </w:p>
    <w:p w:rsidR="00D72FCE" w:rsidRPr="00984ABF" w:rsidRDefault="00D72FCE" w:rsidP="00D72FCE">
      <w:pPr>
        <w:widowControl w:val="0"/>
        <w:ind w:left="1440"/>
        <w:contextualSpacing/>
        <w:rPr>
          <w:rFonts w:ascii="Georgia" w:hAnsi="Georgia" w:cs="Arial"/>
          <w:sz w:val="20"/>
          <w:szCs w:val="20"/>
        </w:rPr>
      </w:pPr>
      <w:r w:rsidRPr="00984ABF">
        <w:rPr>
          <w:rFonts w:ascii="Georgia" w:hAnsi="Georgia" w:cs="Arial"/>
          <w:sz w:val="20"/>
          <w:szCs w:val="20"/>
        </w:rPr>
        <w:t xml:space="preserve">Leadership- Recommendations # 2 and 7      </w:t>
      </w:r>
      <w:r w:rsidRPr="00984ABF">
        <w:rPr>
          <w:rFonts w:ascii="Georgia" w:hAnsi="Georgia" w:cs="Arial"/>
          <w:sz w:val="20"/>
          <w:szCs w:val="20"/>
        </w:rPr>
        <w:tab/>
        <w:t xml:space="preserve"> </w:t>
      </w:r>
      <w:r w:rsidRPr="00984ABF">
        <w:rPr>
          <w:rFonts w:ascii="Georgia" w:hAnsi="Georgia" w:cs="Arial"/>
          <w:sz w:val="20"/>
          <w:szCs w:val="20"/>
        </w:rPr>
        <w:tab/>
      </w:r>
      <w:r w:rsidRPr="00984ABF">
        <w:rPr>
          <w:rFonts w:ascii="Georgia" w:hAnsi="Georgia" w:cs="Arial"/>
          <w:sz w:val="20"/>
          <w:szCs w:val="20"/>
        </w:rPr>
        <w:tab/>
        <w:t>Latrobe</w:t>
      </w:r>
    </w:p>
    <w:p w:rsidR="00D72FCE" w:rsidRDefault="00D72FCE" w:rsidP="00D72FCE">
      <w:pPr>
        <w:widowControl w:val="0"/>
        <w:ind w:left="1440"/>
        <w:contextualSpacing/>
        <w:rPr>
          <w:rFonts w:ascii="Georgia" w:hAnsi="Georgia" w:cs="Arial"/>
          <w:i/>
          <w:sz w:val="20"/>
          <w:szCs w:val="20"/>
        </w:rPr>
      </w:pPr>
      <w:r w:rsidRPr="009D7417">
        <w:rPr>
          <w:rFonts w:ascii="Georgia" w:hAnsi="Georgia" w:cs="Arial"/>
          <w:i/>
          <w:sz w:val="20"/>
          <w:szCs w:val="20"/>
        </w:rPr>
        <w:t>Discussion Group Four</w:t>
      </w:r>
    </w:p>
    <w:p w:rsidR="00D72FCE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11:45 –12:00 p.m.  </w:t>
      </w:r>
      <w:r>
        <w:rPr>
          <w:rFonts w:ascii="Georgia" w:hAnsi="Georgia" w:cs="Arial"/>
          <w:sz w:val="20"/>
          <w:szCs w:val="22"/>
        </w:rPr>
        <w:tab/>
        <w:t>Executive Forum Lobby</w:t>
      </w:r>
    </w:p>
    <w:p w:rsidR="00D72FCE" w:rsidRDefault="00D72FCE" w:rsidP="00D72FCE">
      <w:pPr>
        <w:ind w:firstLine="720"/>
        <w:rPr>
          <w:rFonts w:ascii="Georgia" w:hAnsi="Georgia" w:cs="Arial"/>
          <w:b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Break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</w:p>
    <w:p w:rsidR="00D72FCE" w:rsidRPr="00496FF9" w:rsidRDefault="00D72FCE" w:rsidP="00D72FCE">
      <w:pPr>
        <w:tabs>
          <w:tab w:val="left" w:pos="7200"/>
        </w:tabs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sz w:val="20"/>
          <w:szCs w:val="22"/>
        </w:rPr>
        <w:t xml:space="preserve">12:00 –1:00 p.m.  </w:t>
      </w:r>
      <w:r>
        <w:rPr>
          <w:rFonts w:ascii="Georgia" w:hAnsi="Georgia" w:cs="Arial"/>
          <w:sz w:val="20"/>
          <w:szCs w:val="22"/>
        </w:rPr>
        <w:tab/>
        <w:t>Executive Forum</w:t>
      </w:r>
    </w:p>
    <w:p w:rsidR="00D72FCE" w:rsidRPr="00496FF9" w:rsidRDefault="00D72FCE" w:rsidP="00D72FCE">
      <w:pPr>
        <w:ind w:firstLine="720"/>
        <w:rPr>
          <w:rFonts w:ascii="Georgia" w:hAnsi="Georgia" w:cs="Arial"/>
          <w:sz w:val="20"/>
          <w:szCs w:val="22"/>
        </w:rPr>
      </w:pPr>
      <w:r>
        <w:rPr>
          <w:rFonts w:ascii="Georgia" w:hAnsi="Georgia" w:cs="Arial"/>
          <w:b/>
          <w:sz w:val="20"/>
          <w:szCs w:val="22"/>
        </w:rPr>
        <w:t>Breakout Session Report &amp; Closing Remarks</w:t>
      </w:r>
    </w:p>
    <w:sectPr w:rsidR="00D72FCE" w:rsidRPr="00496F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CE" w:rsidRDefault="00D72FCE" w:rsidP="00D72FCE">
      <w:r>
        <w:separator/>
      </w:r>
    </w:p>
  </w:endnote>
  <w:endnote w:type="continuationSeparator" w:id="0">
    <w:p w:rsidR="00D72FCE" w:rsidRDefault="00D72FCE" w:rsidP="00D7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CE" w:rsidRDefault="00D72FCE">
    <w:pPr>
      <w:pStyle w:val="Footer"/>
    </w:pPr>
    <w:r>
      <w:rPr>
        <w:rFonts w:ascii="Georgia" w:hAnsi="Georgia" w:cs="Arial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7431D" wp14:editId="11D6AADF">
              <wp:simplePos x="0" y="0"/>
              <wp:positionH relativeFrom="column">
                <wp:posOffset>33862</wp:posOffset>
              </wp:positionH>
              <wp:positionV relativeFrom="paragraph">
                <wp:posOffset>-45351</wp:posOffset>
              </wp:positionV>
              <wp:extent cx="5901690" cy="474345"/>
              <wp:effectExtent l="0" t="0" r="381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69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FCE" w:rsidRPr="00E92AD1" w:rsidRDefault="00D72FCE" w:rsidP="00D72FCE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0"/>
                              <w:szCs w:val="20"/>
                            </w:rPr>
                          </w:pPr>
                          <w:r w:rsidRPr="00E92AD1">
                            <w:rPr>
                              <w:rFonts w:ascii="Georgia" w:hAnsi="Georgia"/>
                            </w:rPr>
                            <w:t>Robert Wood Johnson Foundation</w:t>
                          </w:r>
                          <w:r w:rsidRPr="00E92AD1">
                            <w:rPr>
                              <w:rFonts w:ascii="Georgia" w:hAnsi="Georgia"/>
                              <w:b/>
                              <w:sz w:val="20"/>
                              <w:szCs w:val="20"/>
                            </w:rPr>
                            <w:t xml:space="preserve"> |</w:t>
                          </w:r>
                          <w:r w:rsidRPr="00E92AD1"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92AD1">
                            <w:rPr>
                              <w:rFonts w:ascii="Georgia" w:hAnsi="Georgia"/>
                              <w:b/>
                              <w:sz w:val="20"/>
                              <w:szCs w:val="20"/>
                            </w:rPr>
                            <w:t>New Careers in Nursing</w:t>
                          </w:r>
                        </w:p>
                        <w:p w:rsidR="00D72FCE" w:rsidRPr="005545B9" w:rsidRDefault="00D72FCE" w:rsidP="00D72FCE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F20F04">
                            <w:rPr>
                              <w:rFonts w:ascii="Georgia" w:hAnsi="Georgia"/>
                              <w:b/>
                              <w:i/>
                              <w:sz w:val="20"/>
                              <w:szCs w:val="20"/>
                            </w:rPr>
                            <w:t>2011 Program Liaisons’ Summit: Optimizing Student Success for the Future of Nursing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-3.55pt;width:464.7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" stroked="f">
              <v:textbox>
                <w:txbxContent>
                  <w:p w:rsidR="00D72FCE" w:rsidRPr="00E92AD1" w:rsidRDefault="00D72FCE" w:rsidP="00D72FCE">
                    <w:pPr>
                      <w:jc w:val="right"/>
                      <w:rPr>
                        <w:rFonts w:ascii="Georgia" w:hAnsi="Georgia"/>
                        <w:b/>
                        <w:sz w:val="20"/>
                        <w:szCs w:val="20"/>
                      </w:rPr>
                    </w:pPr>
                    <w:r w:rsidRPr="00E92AD1">
                      <w:rPr>
                        <w:rFonts w:ascii="Georgia" w:hAnsi="Georgia"/>
                      </w:rPr>
                      <w:t>Robert Wood Johnson Foundation</w:t>
                    </w:r>
                    <w:r w:rsidRPr="00E92AD1">
                      <w:rPr>
                        <w:rFonts w:ascii="Georgia" w:hAnsi="Georgia"/>
                        <w:b/>
                        <w:sz w:val="20"/>
                        <w:szCs w:val="20"/>
                      </w:rPr>
                      <w:t xml:space="preserve"> |</w:t>
                    </w:r>
                    <w:r w:rsidRPr="00E92AD1">
                      <w:rPr>
                        <w:rFonts w:ascii="Georgia" w:hAnsi="Georgia"/>
                        <w:sz w:val="20"/>
                        <w:szCs w:val="20"/>
                      </w:rPr>
                      <w:t xml:space="preserve"> </w:t>
                    </w:r>
                    <w:r w:rsidRPr="00E92AD1">
                      <w:rPr>
                        <w:rFonts w:ascii="Georgia" w:hAnsi="Georgia"/>
                        <w:b/>
                        <w:sz w:val="20"/>
                        <w:szCs w:val="20"/>
                      </w:rPr>
                      <w:t>New Careers in Nursing</w:t>
                    </w:r>
                  </w:p>
                  <w:p w:rsidR="00D72FCE" w:rsidRPr="005545B9" w:rsidRDefault="00D72FCE" w:rsidP="00D72FCE">
                    <w:pPr>
                      <w:jc w:val="right"/>
                      <w:rPr>
                        <w:szCs w:val="20"/>
                      </w:rPr>
                    </w:pPr>
                    <w:r w:rsidRPr="00F20F04">
                      <w:rPr>
                        <w:rFonts w:ascii="Georgia" w:hAnsi="Georgia"/>
                        <w:b/>
                        <w:i/>
                        <w:sz w:val="20"/>
                        <w:szCs w:val="20"/>
                      </w:rPr>
                      <w:t>2011 Program Liaisons’ Summit: Optimizing Student Success for the Future of Nursing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CE" w:rsidRDefault="00D72FCE" w:rsidP="00D72FCE">
      <w:r>
        <w:separator/>
      </w:r>
    </w:p>
  </w:footnote>
  <w:footnote w:type="continuationSeparator" w:id="0">
    <w:p w:rsidR="00D72FCE" w:rsidRDefault="00D72FCE" w:rsidP="00D72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CE" w:rsidRDefault="00D72FCE" w:rsidP="00D72FCE">
    <w:pPr>
      <w:pStyle w:val="Header"/>
      <w:jc w:val="center"/>
    </w:pPr>
    <w:r>
      <w:rPr>
        <w:noProof/>
      </w:rPr>
      <w:drawing>
        <wp:inline distT="0" distB="0" distL="0" distR="0" wp14:anchorId="3FB506DF" wp14:editId="1ED57507">
          <wp:extent cx="5029200" cy="75491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89" t="34675" r="15555" b="51799"/>
                  <a:stretch/>
                </pic:blipFill>
                <pic:spPr bwMode="auto">
                  <a:xfrm>
                    <a:off x="0" y="0"/>
                    <a:ext cx="5029200" cy="754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2FCE" w:rsidRDefault="00D72F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CE"/>
    <w:rsid w:val="0030150A"/>
    <w:rsid w:val="004E46F8"/>
    <w:rsid w:val="00925E72"/>
    <w:rsid w:val="00A3030E"/>
    <w:rsid w:val="00D16A6C"/>
    <w:rsid w:val="00D72FCE"/>
    <w:rsid w:val="00E64DB3"/>
    <w:rsid w:val="00F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2F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nhideWhenUsed/>
    <w:rsid w:val="00D72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2F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nhideWhenUsed/>
    <w:rsid w:val="00D72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AACN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Tehansky</dc:creator>
  <cp:keywords/>
  <dc:description/>
  <cp:lastModifiedBy>Alexa Tehansky</cp:lastModifiedBy>
  <cp:revision>5</cp:revision>
  <cp:lastPrinted>2011-10-05T12:09:00Z</cp:lastPrinted>
  <dcterms:created xsi:type="dcterms:W3CDTF">2011-09-22T17:04:00Z</dcterms:created>
  <dcterms:modified xsi:type="dcterms:W3CDTF">2011-10-05T12:14:00Z</dcterms:modified>
</cp:coreProperties>
</file>